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16" w:rsidRPr="003F10D5" w:rsidRDefault="00323116" w:rsidP="00323116">
      <w:pPr>
        <w:jc w:val="center"/>
        <w:rPr>
          <w:rFonts w:ascii="Times New Roman" w:hAnsi="Times New Roman" w:cs="Times New Roman"/>
          <w:b/>
        </w:rPr>
      </w:pPr>
      <w:r w:rsidRPr="003F10D5">
        <w:rPr>
          <w:rFonts w:ascii="Times New Roman" w:hAnsi="Times New Roman" w:cs="Times New Roman"/>
          <w:b/>
        </w:rPr>
        <w:t>ПЛАН</w:t>
      </w:r>
    </w:p>
    <w:p w:rsidR="00323116" w:rsidRDefault="00323116" w:rsidP="00B1525C">
      <w:pPr>
        <w:jc w:val="center"/>
        <w:rPr>
          <w:rFonts w:ascii="Times New Roman" w:hAnsi="Times New Roman" w:cs="Times New Roman"/>
          <w:b/>
        </w:rPr>
      </w:pPr>
      <w:r w:rsidRPr="003F10D5">
        <w:rPr>
          <w:rFonts w:ascii="Times New Roman" w:hAnsi="Times New Roman" w:cs="Times New Roman"/>
          <w:b/>
        </w:rPr>
        <w:t>МЕРОПРИЯТИЙ, ПРЕДЛОЖЕННЫХ</w:t>
      </w:r>
      <w:r w:rsidR="00B1525C">
        <w:rPr>
          <w:rFonts w:ascii="Times New Roman" w:hAnsi="Times New Roman" w:cs="Times New Roman"/>
          <w:b/>
        </w:rPr>
        <w:t xml:space="preserve"> </w:t>
      </w:r>
      <w:proofErr w:type="gramStart"/>
      <w:r w:rsidR="00B1525C">
        <w:rPr>
          <w:rFonts w:ascii="Times New Roman" w:hAnsi="Times New Roman" w:cs="Times New Roman"/>
          <w:b/>
        </w:rPr>
        <w:t xml:space="preserve">СТАРОСТАМИ </w:t>
      </w:r>
      <w:r w:rsidRPr="003F10D5">
        <w:rPr>
          <w:rFonts w:ascii="Times New Roman" w:hAnsi="Times New Roman" w:cs="Times New Roman"/>
          <w:b/>
        </w:rPr>
        <w:t xml:space="preserve"> ПОСЕЛЕНИЙ</w:t>
      </w:r>
      <w:proofErr w:type="gramEnd"/>
    </w:p>
    <w:p w:rsidR="00323116" w:rsidRDefault="00323116" w:rsidP="003231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F10D5">
        <w:rPr>
          <w:rFonts w:ascii="Times New Roman" w:hAnsi="Times New Roman" w:cs="Times New Roman"/>
          <w:b/>
        </w:rPr>
        <w:t>ВСЕВОЛОЖСКОГО МУНИЦИПАЛЬНОГО РАЙОНА В 201</w:t>
      </w:r>
      <w:r>
        <w:rPr>
          <w:rFonts w:ascii="Times New Roman" w:hAnsi="Times New Roman" w:cs="Times New Roman"/>
          <w:b/>
        </w:rPr>
        <w:t>7</w:t>
      </w:r>
      <w:r w:rsidRPr="003F10D5">
        <w:rPr>
          <w:rFonts w:ascii="Times New Roman" w:hAnsi="Times New Roman" w:cs="Times New Roman"/>
          <w:b/>
        </w:rPr>
        <w:t xml:space="preserve"> ГОДУ</w:t>
      </w:r>
    </w:p>
    <w:p w:rsidR="00B1525C" w:rsidRDefault="00B1525C" w:rsidP="00323116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245"/>
        <w:gridCol w:w="1701"/>
        <w:gridCol w:w="1843"/>
        <w:gridCol w:w="1984"/>
      </w:tblGrid>
      <w:tr w:rsidR="00B1525C" w:rsidRPr="00B1525C" w:rsidTr="00B1525C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№</w:t>
            </w:r>
          </w:p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(тыс. рублей)</w:t>
            </w:r>
          </w:p>
        </w:tc>
      </w:tr>
      <w:tr w:rsidR="00B1525C" w:rsidRPr="00B1525C" w:rsidTr="00B152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525C" w:rsidRPr="00B1525C" w:rsidTr="003E22C2">
        <w:trPr>
          <w:trHeight w:val="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525C" w:rsidRPr="00B1525C" w:rsidTr="00B1525C">
        <w:trPr>
          <w:trHeight w:val="9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Агалатовское  сельское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мусорных контейнеров заглубленного типа (площадки для сбора ТБО в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Касимово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и установка спортивной площадки (д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Вартемяги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, ул. Пионерская)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313,31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20,99</w:t>
            </w:r>
          </w:p>
        </w:tc>
      </w:tr>
      <w:tr w:rsidR="00B1525C" w:rsidRPr="00B1525C" w:rsidTr="00B1525C">
        <w:trPr>
          <w:trHeight w:val="9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Закупка средств организации дорожного движения (ИДН, дорожные знаки), материалов для ограждения детской площадки (д. Скотное, ул. Каштановая)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Бугровское  сельское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и установка спортивной площадки в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Порошино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Лен.шоссе,у</w:t>
            </w:r>
            <w:proofErr w:type="spellEnd"/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дома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1 005,29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B1525C" w:rsidRPr="00B1525C" w:rsidTr="00B1525C">
        <w:trPr>
          <w:trHeight w:val="9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Заневское сельское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1.Приобретение, доставка и установка малых архитектурных форм для оборудования детских и спортивных площадок, парков и мест отдыха: дер.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Хирвости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Суоранда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Кудрово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Заневка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B1525C" w:rsidRPr="00B1525C" w:rsidTr="00B1525C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2.Приобретение, доставка ЩПС для подсыпки грунтовых дорог в дер. Янино-2, дер.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Хирвости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Суоранда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Новосергиевка,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Кудрово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Заневка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- 800 куб.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780,29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176,32</w:t>
            </w:r>
          </w:p>
        </w:tc>
      </w:tr>
      <w:tr w:rsidR="00B1525C" w:rsidRPr="00B1525C" w:rsidTr="00B1525C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Колтушское сельское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тротуара вдоль центральной дороги </w:t>
            </w:r>
            <w:proofErr w:type="spellStart"/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д.Аро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 по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ул.Мелиораторов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от конторы ПМК-6 до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Колтушского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шоссе, 190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281,50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28,15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д.Вирки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250 м. от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вьезда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в деревню, 733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центральной дороги д. </w:t>
            </w:r>
            <w:proofErr w:type="spellStart"/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Колбино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 от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ул.Церковная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 до выезда на с. Павлово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498,50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49,85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д.Манушкино,370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д. Карьер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Мяглово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по ул.Железнодорожная,550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д. </w:t>
            </w:r>
            <w:proofErr w:type="spellStart"/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Орово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 по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схеме прокладки газопровода, 550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д. </w:t>
            </w:r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Озерки  от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остановки до д.13 и от магазина вглубь, 733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д. </w:t>
            </w:r>
            <w:proofErr w:type="spellStart"/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Токкари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 по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ул. Деревенская, 370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Хязельки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от д.34 до въезда на асфальтовую дорогу к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д.Кирполье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370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Канисты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от д. 62, 370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</w:t>
            </w:r>
            <w:proofErr w:type="spellStart"/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д.Ексолово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 по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ул. Новая, 370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дорожной сети п.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Воейково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Круговой проезд, 370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внутренней центральной дорожной сети д. Старая Пустошь от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ул.Надежды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370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центральной дорожной сети д. Новая Пустошь в сторону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д.Мяглово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370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Ямочный ремонт внутренней центральной дорожной сети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Лиголамби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</w:tr>
      <w:tr w:rsidR="00B1525C" w:rsidRPr="00B1525C" w:rsidTr="00B1525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Кузьмоловское городское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участка автомобильной дороги ул. Садовая (от ул. Юбилейная до д. 19 по ул. Садовая), протяженностью 215 м в дер.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Кузьмолово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251,32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404,23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Куйвозовское сельское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от улицы Магазинная д.4 </w:t>
            </w:r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до  улицы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Полевая д.1 в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д.Лемболово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25,23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и отсыпка от региональной дороги к домам №</w:t>
            </w:r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2,№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4,№6.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дер.Екатериновка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дорог в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д.Матокса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23,45</w:t>
            </w:r>
          </w:p>
        </w:tc>
      </w:tr>
      <w:tr w:rsidR="00B1525C" w:rsidRPr="00B1525C" w:rsidTr="00B1525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Лесколовское сельское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линий электропередач наружного освещения (замена голых проводов на СИП), монтаж линий наружного освещения и светильников на все территории  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Кискелово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150,79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Морозовское городское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светильников освещения в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Ганнибаловка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Шереметьвская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ул.,2-ая линия от д 16 до д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628,31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62,83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Муринское сельское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площадки под </w:t>
            </w:r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парковку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а/м у дома № 40 Е в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Лаврики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125,66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Рахьинское городское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ремонту гидротехнических сооружений (колодцев) </w:t>
            </w:r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п.ст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Ириновка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, Поселок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20,63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Мероприятия  по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ремонту дорог общего пользования в п. ст.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Ириновка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, ул. 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128,65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и установка информационных стендов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вд.Ириновка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д.Борисова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Грива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4,50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колонки в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д.Проба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Пробинском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18,76</w:t>
            </w:r>
          </w:p>
        </w:tc>
      </w:tr>
      <w:tr w:rsidR="00B1525C" w:rsidRPr="00B1525C" w:rsidTr="00B1525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Романовское сельское поселение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Ремонт участка автомобильной дороги общего пользования местного значения по ул. Северная (от ПК 0 км+0 м до ПК 0 км+150 м) дер.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Углово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753,97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75,40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Свердловское городское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Новосаратовка – ремонт и очистка дренажных канав с устройством труб под дорогой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31,41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Красная </w:t>
            </w:r>
            <w:proofErr w:type="gramStart"/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  –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 уличного освещения поселка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31,41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дер. Невский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парклесхоз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проект уличного освещения поселка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31,41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дер. Островки </w:t>
            </w:r>
            <w:proofErr w:type="gramStart"/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 ремонт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очистка дренажных канав с устройством труб под дорогой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31,41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дер. Кузьминки – ремонт дороги без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асфальтобенного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31,41</w:t>
            </w:r>
          </w:p>
        </w:tc>
      </w:tr>
      <w:tr w:rsidR="00B1525C" w:rsidRPr="00B1525C" w:rsidTr="00B1525C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Токсовское городское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Асфальтирование дорожного полотна по ул. Центральная в деревне Новое Токсово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628,31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3E22C2" w:rsidP="003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Щегловское сельское поселение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Устройство освещения на детской площадке в д. Каменка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Замена старых светильников уличного освещения на новые более эффективные и улучшенного освещения в д. Каменка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Спил аварийных деревьев в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п.ст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 Кирпичный Завод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</w:tr>
      <w:tr w:rsidR="00B1525C" w:rsidRPr="00B1525C" w:rsidTr="00B1525C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контейнеров для сбора мусора с закрывающимися крышками для установки их на площадках ТБО в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п.ст</w:t>
            </w:r>
            <w:proofErr w:type="spell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. Кирпичный Завод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Устройство детской площадки на ул. Лесной в д. Плинтовка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Замена старых светильников уличного освещения на новые более эффективные и улучшенного освещения в д. Плинтовка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Замена старых светильников уличного освещения на новые более эффективные и улучшенного освещения в д. Малая Романовка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Покраска и замена поврежденных деталей детской площадки в д. Малая Романовка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Спил аварийных деревьев в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Минулово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</w:tr>
      <w:tr w:rsidR="00B1525C" w:rsidRPr="00B1525C" w:rsidTr="00B1525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Ремонт  и</w:t>
            </w:r>
            <w:proofErr w:type="gramEnd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 чистка колодца с питьевой водой в д.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Минулово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территории под спортивную площадку между многоквартирными домами №№73-75 в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п.Щеглово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B1525C" w:rsidRPr="00B1525C" w:rsidTr="00B1525C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уличных тренажеров на спортивной площадке в п. </w:t>
            </w:r>
            <w:proofErr w:type="spellStart"/>
            <w:r w:rsidRPr="00B1525C">
              <w:rPr>
                <w:rFonts w:ascii="Times New Roman" w:eastAsia="Times New Roman" w:hAnsi="Times New Roman" w:cs="Times New Roman"/>
                <w:lang w:eastAsia="ru-RU"/>
              </w:rPr>
              <w:t>Щеглово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5C" w:rsidRPr="00B1525C" w:rsidRDefault="00B1525C" w:rsidP="00B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55,04</w:t>
            </w:r>
          </w:p>
        </w:tc>
      </w:tr>
    </w:tbl>
    <w:p w:rsidR="00B1525C" w:rsidRPr="00B1525C" w:rsidRDefault="00B1525C" w:rsidP="00B1525C">
      <w:pPr>
        <w:spacing w:after="200" w:line="276" w:lineRule="auto"/>
      </w:pPr>
    </w:p>
    <w:p w:rsidR="00B1525C" w:rsidRDefault="00B1525C" w:rsidP="00323116">
      <w:pPr>
        <w:rPr>
          <w:rFonts w:ascii="Times New Roman" w:hAnsi="Times New Roman" w:cs="Times New Roman"/>
          <w:b/>
        </w:rPr>
      </w:pPr>
    </w:p>
    <w:p w:rsidR="00B1525C" w:rsidRDefault="00B1525C" w:rsidP="00323116">
      <w:pPr>
        <w:rPr>
          <w:rFonts w:ascii="Times New Roman" w:hAnsi="Times New Roman" w:cs="Times New Roman"/>
          <w:b/>
        </w:rPr>
      </w:pPr>
    </w:p>
    <w:p w:rsidR="00B1525C" w:rsidRDefault="00B1525C" w:rsidP="00323116">
      <w:pPr>
        <w:rPr>
          <w:rFonts w:ascii="Times New Roman" w:hAnsi="Times New Roman" w:cs="Times New Roman"/>
          <w:b/>
        </w:rPr>
      </w:pPr>
    </w:p>
    <w:p w:rsidR="00B1525C" w:rsidRDefault="00B1525C" w:rsidP="00323116">
      <w:pPr>
        <w:rPr>
          <w:rFonts w:ascii="Times New Roman" w:hAnsi="Times New Roman" w:cs="Times New Roman"/>
          <w:b/>
        </w:rPr>
      </w:pPr>
    </w:p>
    <w:p w:rsidR="00B1525C" w:rsidRDefault="00B1525C" w:rsidP="00323116">
      <w:pPr>
        <w:rPr>
          <w:rFonts w:ascii="Times New Roman" w:hAnsi="Times New Roman" w:cs="Times New Roman"/>
          <w:b/>
        </w:rPr>
      </w:pPr>
    </w:p>
    <w:p w:rsidR="00B1525C" w:rsidRDefault="00B1525C" w:rsidP="0032311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1525C" w:rsidSect="003F1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D6"/>
    <w:rsid w:val="00097099"/>
    <w:rsid w:val="000C4DD6"/>
    <w:rsid w:val="002128C8"/>
    <w:rsid w:val="00323116"/>
    <w:rsid w:val="003E22C2"/>
    <w:rsid w:val="004F2617"/>
    <w:rsid w:val="004F374D"/>
    <w:rsid w:val="007564AA"/>
    <w:rsid w:val="00967CCC"/>
    <w:rsid w:val="00B1525C"/>
    <w:rsid w:val="00C93D2E"/>
    <w:rsid w:val="00F818D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C8A1-6054-433D-8CB2-E25D092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6</cp:revision>
  <dcterms:created xsi:type="dcterms:W3CDTF">2017-05-29T11:38:00Z</dcterms:created>
  <dcterms:modified xsi:type="dcterms:W3CDTF">2017-05-29T13:15:00Z</dcterms:modified>
</cp:coreProperties>
</file>